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8BE" w:rsidRPr="00B01B22" w:rsidRDefault="00B01B22" w:rsidP="00B01B22">
      <w:pPr>
        <w:pStyle w:val="book-paragraph"/>
        <w:shd w:val="clear" w:color="auto" w:fill="FFFFFF"/>
        <w:spacing w:before="375" w:beforeAutospacing="0"/>
        <w:rPr>
          <w:b/>
          <w:spacing w:val="6"/>
          <w:sz w:val="32"/>
          <w:szCs w:val="32"/>
        </w:rPr>
      </w:pPr>
      <w:r>
        <w:rPr>
          <w:b/>
          <w:spacing w:val="6"/>
          <w:sz w:val="32"/>
          <w:szCs w:val="32"/>
        </w:rPr>
        <w:t xml:space="preserve">Лекция 3. </w:t>
      </w:r>
      <w:r w:rsidR="002C48BE" w:rsidRPr="00B01B22">
        <w:rPr>
          <w:b/>
          <w:spacing w:val="6"/>
          <w:sz w:val="32"/>
          <w:szCs w:val="32"/>
        </w:rPr>
        <w:t xml:space="preserve">Социологическое исследование и его виды 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Социологическое исследование</w:t>
      </w:r>
      <w:r w:rsidRPr="00B01B22">
        <w:rPr>
          <w:color w:val="000000"/>
          <w:sz w:val="28"/>
          <w:szCs w:val="28"/>
        </w:rPr>
        <w:t> – это система логически последовательных, методологических, методических и организационно-технических процедур, направленных на получение точных объективных данных об изучаемом социальном явлении.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Социологическое исследование не имеет унифицированной формы, но </w:t>
      </w:r>
      <w:r w:rsidRPr="00B01B22">
        <w:rPr>
          <w:i/>
          <w:iCs/>
          <w:color w:val="000000"/>
          <w:sz w:val="28"/>
          <w:szCs w:val="28"/>
        </w:rPr>
        <w:t>всегда включает следующие этапы</w:t>
      </w:r>
      <w:r w:rsidRPr="00B01B22">
        <w:rPr>
          <w:color w:val="000000"/>
          <w:sz w:val="28"/>
          <w:szCs w:val="28"/>
        </w:rPr>
        <w:t>: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proofErr w:type="gramStart"/>
      <w:r w:rsidRPr="00B01B22">
        <w:rPr>
          <w:b/>
          <w:bCs/>
          <w:color w:val="000000"/>
          <w:sz w:val="28"/>
          <w:szCs w:val="28"/>
        </w:rPr>
        <w:t>· </w:t>
      </w:r>
      <w:r w:rsidRPr="00B01B22">
        <w:rPr>
          <w:color w:val="000000"/>
          <w:sz w:val="28"/>
          <w:szCs w:val="28"/>
        </w:rPr>
        <w:t>подготовка: обдумывание целей, программы, плана, определение средств, сроков, способов обработки и т. д.;</w:t>
      </w:r>
      <w:proofErr w:type="gramEnd"/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· </w:t>
      </w:r>
      <w:r w:rsidRPr="00B01B22">
        <w:rPr>
          <w:color w:val="000000"/>
          <w:sz w:val="28"/>
          <w:szCs w:val="28"/>
        </w:rPr>
        <w:t>сбор первичной социологической информации: необобщенные сведения в различной форме, записи исследователя, выписки из документов и т. д.;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· </w:t>
      </w:r>
      <w:r w:rsidRPr="00B01B22">
        <w:rPr>
          <w:color w:val="000000"/>
          <w:sz w:val="28"/>
          <w:szCs w:val="28"/>
        </w:rPr>
        <w:t>подготовка собранной в ходе социологического исследования информации, ее обработка;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· </w:t>
      </w:r>
      <w:r w:rsidRPr="00B01B22">
        <w:rPr>
          <w:color w:val="000000"/>
          <w:sz w:val="28"/>
          <w:szCs w:val="28"/>
        </w:rPr>
        <w:t>анализ полученной информации, подведение итогов исследования, формулировка выводов и рекомендаций.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Вид социологического исследования зависит от характера поставленных целей и задач, глубины анализа социального процесса и т. д.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i/>
          <w:iCs/>
          <w:color w:val="000000"/>
          <w:sz w:val="28"/>
          <w:szCs w:val="28"/>
        </w:rPr>
        <w:t>Различают три основных вида социологических исследований: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1) </w:t>
      </w:r>
      <w:r w:rsidRPr="00B01B22">
        <w:rPr>
          <w:i/>
          <w:iCs/>
          <w:color w:val="000000"/>
          <w:sz w:val="28"/>
          <w:szCs w:val="28"/>
        </w:rPr>
        <w:t xml:space="preserve">разведывательное (или пилотажное, </w:t>
      </w:r>
      <w:proofErr w:type="spellStart"/>
      <w:r w:rsidRPr="00B01B22">
        <w:rPr>
          <w:i/>
          <w:iCs/>
          <w:color w:val="000000"/>
          <w:sz w:val="28"/>
          <w:szCs w:val="28"/>
        </w:rPr>
        <w:t>зондажное</w:t>
      </w:r>
      <w:proofErr w:type="spellEnd"/>
      <w:r w:rsidRPr="00B01B22">
        <w:rPr>
          <w:i/>
          <w:iCs/>
          <w:color w:val="000000"/>
          <w:sz w:val="28"/>
          <w:szCs w:val="28"/>
        </w:rPr>
        <w:t>)</w:t>
      </w:r>
      <w:r w:rsidRPr="00B01B22">
        <w:rPr>
          <w:color w:val="000000"/>
          <w:sz w:val="28"/>
          <w:szCs w:val="28"/>
        </w:rPr>
        <w:t xml:space="preserve"> – самый простой вид социологического анализа, позволяющий решать ограниченные задачи, охватывает небольшие обследуемые совокупности, основывается на упрощенной программе и сжатом по объему инструментарии; используется для предварительного обследования определенного процесса или явления, для получения дополнительной информации о предмете и объекте. </w:t>
      </w:r>
      <w:proofErr w:type="gramStart"/>
      <w:r w:rsidRPr="00B01B22">
        <w:rPr>
          <w:color w:val="000000"/>
          <w:sz w:val="28"/>
          <w:szCs w:val="28"/>
        </w:rPr>
        <w:t>С помощью оперативных опросов определяют отношение людей к актуальным событиям и фактам (зондаж общественного мнения), степень эффективности только что проведенных мероприятий;</w:t>
      </w:r>
      <w:proofErr w:type="gramEnd"/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proofErr w:type="gramStart"/>
      <w:r w:rsidRPr="00B01B22">
        <w:rPr>
          <w:color w:val="000000"/>
          <w:sz w:val="28"/>
          <w:szCs w:val="28"/>
        </w:rPr>
        <w:t>2) </w:t>
      </w:r>
      <w:r w:rsidRPr="00B01B22">
        <w:rPr>
          <w:i/>
          <w:iCs/>
          <w:color w:val="000000"/>
          <w:sz w:val="28"/>
          <w:szCs w:val="28"/>
        </w:rPr>
        <w:t>описательное</w:t>
      </w:r>
      <w:r w:rsidRPr="00B01B22">
        <w:rPr>
          <w:color w:val="000000"/>
          <w:sz w:val="28"/>
          <w:szCs w:val="28"/>
        </w:rPr>
        <w:t> – более сложный вид социологического анализа, с помощью которого получают эмпирическую информацию, дающую относительно целостное представление об изучаемом социальном явлении; проводится по подробно разработанной программе и на базе методически апробированного инструментария; позволяет произвести группировку и классификацию элементов по тем характеристикам, которые выделены в качестве существенных в связи с изучаемой проблемой.</w:t>
      </w:r>
      <w:proofErr w:type="gramEnd"/>
      <w:r w:rsidRPr="00B01B22">
        <w:rPr>
          <w:color w:val="000000"/>
          <w:sz w:val="28"/>
          <w:szCs w:val="28"/>
        </w:rPr>
        <w:t xml:space="preserve"> Выделение в структуре объекта относительно однородных групп дает возможность осуществить их </w:t>
      </w:r>
      <w:r w:rsidRPr="00B01B22">
        <w:rPr>
          <w:color w:val="000000"/>
          <w:sz w:val="28"/>
          <w:szCs w:val="28"/>
        </w:rPr>
        <w:lastRenderedPageBreak/>
        <w:t>оценку, сравнение и сопоставление интересующих исследователя характеристик, а, кроме того, выявить наличие и степень развитости связей между ними;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3) </w:t>
      </w:r>
      <w:proofErr w:type="gramStart"/>
      <w:r w:rsidRPr="00B01B22">
        <w:rPr>
          <w:i/>
          <w:iCs/>
          <w:color w:val="000000"/>
          <w:sz w:val="28"/>
          <w:szCs w:val="28"/>
        </w:rPr>
        <w:t>аналитическое</w:t>
      </w:r>
      <w:proofErr w:type="gramEnd"/>
      <w:r w:rsidRPr="00B01B22">
        <w:rPr>
          <w:color w:val="000000"/>
          <w:sz w:val="28"/>
          <w:szCs w:val="28"/>
        </w:rPr>
        <w:t> – вид социологического анализа, не только описывающий элементы явления или процесса, но и позволяющий выяснить причины, лежащие в его основе, поэтому имеет особенно большую научную и практическую ценность.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В ходе аналитического исследования выясняется, носит ли связь между характеристиками изучаемого явления, установленная в описательном исследовании, причинный характер; изучается совокупность факторов, из которой выделяются факторы основные и неосновные, временные и постоянные, управляемые и неуправляемые, присущие данному социальному институту или организации и т. д.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Подготовка такого исследования требует значительного времени, тщательно разработанной программы и инструментария, а с точки зрения используемых методов сбора социологической информации носит комплексный характер.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Разновидность аналитического исследования – </w:t>
      </w:r>
      <w:r w:rsidRPr="00B01B22">
        <w:rPr>
          <w:i/>
          <w:iCs/>
          <w:color w:val="000000"/>
          <w:sz w:val="28"/>
          <w:szCs w:val="28"/>
        </w:rPr>
        <w:t>социальный эксперимент</w:t>
      </w:r>
      <w:r w:rsidRPr="00B01B22">
        <w:rPr>
          <w:color w:val="000000"/>
          <w:sz w:val="28"/>
          <w:szCs w:val="28"/>
        </w:rPr>
        <w:t>, предполагающий создание экспериментальной ситуации путем изменения и обычных условий функционирования объекта. В ходе эксперимента особое внимание уделяется изучению «поведения» тех включенных в него факторов, которые придают объекту новые черты и свойства.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i/>
          <w:iCs/>
          <w:color w:val="000000"/>
          <w:sz w:val="28"/>
          <w:szCs w:val="28"/>
        </w:rPr>
        <w:t>Основные методы сбора первичной социологической информации</w:t>
      </w:r>
      <w:r w:rsidRPr="00B01B22">
        <w:rPr>
          <w:color w:val="000000"/>
          <w:sz w:val="28"/>
          <w:szCs w:val="28"/>
        </w:rPr>
        <w:t> – наблюдение, изучение документов, опрос. </w:t>
      </w:r>
      <w:r w:rsidRPr="00B01B22">
        <w:rPr>
          <w:b/>
          <w:bCs/>
          <w:i/>
          <w:iCs/>
          <w:color w:val="000000"/>
          <w:sz w:val="28"/>
          <w:szCs w:val="28"/>
        </w:rPr>
        <w:t>Наблюдение</w:t>
      </w:r>
      <w:r w:rsidRPr="00B01B22">
        <w:rPr>
          <w:color w:val="000000"/>
          <w:sz w:val="28"/>
          <w:szCs w:val="28"/>
        </w:rPr>
        <w:t> – прямая регистрация событий социологом – имеет преимущества по сравнению с другими методами: информация регистрируется наблюдателем независимо от субъективных желаний посторонних лиц; события фиксируются в момент их свершения; регистрировать можно объективные факты, а не только факты сознания. </w:t>
      </w:r>
      <w:r w:rsidRPr="00B01B22">
        <w:rPr>
          <w:b/>
          <w:bCs/>
          <w:i/>
          <w:iCs/>
          <w:color w:val="000000"/>
          <w:sz w:val="28"/>
          <w:szCs w:val="28"/>
        </w:rPr>
        <w:t>Изучение документов:</w:t>
      </w:r>
      <w:r w:rsidRPr="00B01B22">
        <w:rPr>
          <w:color w:val="000000"/>
          <w:sz w:val="28"/>
          <w:szCs w:val="28"/>
        </w:rPr>
        <w:t xml:space="preserve"> документом в </w:t>
      </w:r>
      <w:proofErr w:type="spellStart"/>
      <w:r w:rsidRPr="00B01B22">
        <w:rPr>
          <w:color w:val="000000"/>
          <w:sz w:val="28"/>
          <w:szCs w:val="28"/>
        </w:rPr>
        <w:t>социсследовании</w:t>
      </w:r>
      <w:proofErr w:type="spellEnd"/>
      <w:r w:rsidRPr="00B01B22">
        <w:rPr>
          <w:color w:val="000000"/>
          <w:sz w:val="28"/>
          <w:szCs w:val="28"/>
        </w:rPr>
        <w:t xml:space="preserve"> можно считать любую информацию, зафиксированную в рукописном или печатном тексте, на любых носителях. </w:t>
      </w:r>
      <w:r w:rsidRPr="00B01B22">
        <w:rPr>
          <w:b/>
          <w:bCs/>
          <w:i/>
          <w:iCs/>
          <w:color w:val="000000"/>
          <w:sz w:val="28"/>
          <w:szCs w:val="28"/>
        </w:rPr>
        <w:t>Опрос</w:t>
      </w:r>
      <w:r w:rsidRPr="00B01B22">
        <w:rPr>
          <w:color w:val="000000"/>
          <w:sz w:val="28"/>
          <w:szCs w:val="28"/>
        </w:rPr>
        <w:t> дает информацию о субъективных мнениях, чувствах, мотивах поведения индивида, во многих случаях является источником сведений об объективных процессах.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После окончания сбора первичной социологической информации проводятся подготовка к обработке полученных анкет и выборка анкет. </w:t>
      </w:r>
      <w:r w:rsidRPr="00B01B22">
        <w:rPr>
          <w:i/>
          <w:iCs/>
          <w:color w:val="000000"/>
          <w:sz w:val="28"/>
          <w:szCs w:val="28"/>
        </w:rPr>
        <w:t>Выборка</w:t>
      </w:r>
      <w:r w:rsidRPr="00B01B22">
        <w:rPr>
          <w:color w:val="000000"/>
          <w:sz w:val="28"/>
          <w:szCs w:val="28"/>
        </w:rPr>
        <w:t> – это часть собранных данных, подлежащая непосредственному изучению. Полученные данные представляют собой числовые величины, пригодные для выводов о характере и сущности изучаемого явления.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lastRenderedPageBreak/>
        <w:t>Заключительная часть социологического исследования – оформление результатов исследования в виде отчета, имеющего и теоретическое, и практическое значение.</w:t>
      </w:r>
    </w:p>
    <w:p w:rsidR="002C48BE" w:rsidRPr="00B01B22" w:rsidRDefault="002C48BE" w:rsidP="00B01B22">
      <w:pPr>
        <w:pStyle w:val="book-paragraph"/>
        <w:shd w:val="clear" w:color="auto" w:fill="FFFFFF"/>
        <w:spacing w:before="375" w:beforeAutospacing="0"/>
        <w:rPr>
          <w:b/>
          <w:color w:val="000000"/>
          <w:spacing w:val="6"/>
          <w:sz w:val="28"/>
          <w:szCs w:val="28"/>
        </w:rPr>
      </w:pPr>
      <w:r w:rsidRPr="00B01B22">
        <w:rPr>
          <w:b/>
          <w:color w:val="000000"/>
          <w:spacing w:val="6"/>
          <w:sz w:val="28"/>
          <w:szCs w:val="28"/>
        </w:rPr>
        <w:t>Программа социологического исследования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Программа социологического исследования</w:t>
      </w:r>
      <w:r w:rsidRPr="00B01B22">
        <w:rPr>
          <w:color w:val="000000"/>
          <w:sz w:val="28"/>
          <w:szCs w:val="28"/>
        </w:rPr>
        <w:t> – основной документ, в котором сформулирована концепция исследования проблемы, содержатся теоретическое обоснование методологических подходов и методических приемов изучения определенного явления или процесса в соответствии с целью предпринимаемого исследования, гипотезы, правила процедуры и логически последовательные действия для проверки высказанных предположений.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Сначала социологи составляют </w:t>
      </w:r>
      <w:r w:rsidRPr="00B01B22">
        <w:rPr>
          <w:i/>
          <w:iCs/>
          <w:color w:val="000000"/>
          <w:sz w:val="28"/>
          <w:szCs w:val="28"/>
        </w:rPr>
        <w:t>общий эскиз программы</w:t>
      </w:r>
      <w:r w:rsidRPr="00B01B22">
        <w:rPr>
          <w:color w:val="000000"/>
          <w:sz w:val="28"/>
          <w:szCs w:val="28"/>
        </w:rPr>
        <w:t>, где указывают тему, цель и основные задачи предполагаемого исследования.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Она обычно включает в себя:</w:t>
      </w:r>
      <w:r w:rsidRPr="00B01B22">
        <w:rPr>
          <w:color w:val="000000"/>
          <w:sz w:val="28"/>
          <w:szCs w:val="28"/>
        </w:rPr>
        <w:t> методологическую часть – формулировку и обоснование проблемы, указание цели, определение объекта и предмета исследования, логический анализ основных понятий, выдвижение гипотез и задач исследования; методическую часть – определение обследуемой совокупности, характеристику используемых методов сбора социологической информации, логическую структуру инструментария для сбора этой информации, логические схемы ее математической обработки.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i/>
          <w:iCs/>
          <w:color w:val="000000"/>
          <w:sz w:val="28"/>
          <w:szCs w:val="28"/>
        </w:rPr>
        <w:t>Методологический раздел программы включает:</w:t>
      </w:r>
      <w:r w:rsidRPr="00B01B22">
        <w:rPr>
          <w:color w:val="000000"/>
          <w:sz w:val="28"/>
          <w:szCs w:val="28"/>
        </w:rPr>
        <w:t> 1) формулировку и обоснование программы; 2) указание цели; 3) определение объекта и предмета исследования; 4) логический анализ основных используемых понятий; 5) гипотезы и основные задачи исследования.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i/>
          <w:iCs/>
          <w:color w:val="000000"/>
          <w:sz w:val="28"/>
          <w:szCs w:val="28"/>
        </w:rPr>
        <w:t>Методический раздел программы включает:</w:t>
      </w:r>
      <w:r w:rsidRPr="00B01B22">
        <w:rPr>
          <w:color w:val="000000"/>
          <w:sz w:val="28"/>
          <w:szCs w:val="28"/>
        </w:rPr>
        <w:t> 1) изложение методов сбора первичной социологической информации; 2) определение поля изучения обследуемой социальной совокупности; 3) логическую структуру инструментария для работы над первичными материалами и их компьютерной обработки.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 xml:space="preserve">Любое социологическое исследование начинается с выявления научной проблемы, которая может быть связана </w:t>
      </w:r>
      <w:proofErr w:type="gramStart"/>
      <w:r w:rsidRPr="00B01B22">
        <w:rPr>
          <w:color w:val="000000"/>
          <w:sz w:val="28"/>
          <w:szCs w:val="28"/>
        </w:rPr>
        <w:t>с</w:t>
      </w:r>
      <w:proofErr w:type="gramEnd"/>
      <w:r w:rsidRPr="00B01B22">
        <w:rPr>
          <w:color w:val="000000"/>
          <w:sz w:val="28"/>
          <w:szCs w:val="28"/>
        </w:rPr>
        <w:t>: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·</w:t>
      </w:r>
      <w:r w:rsidRPr="00B01B22">
        <w:rPr>
          <w:color w:val="000000"/>
          <w:sz w:val="28"/>
          <w:szCs w:val="28"/>
        </w:rPr>
        <w:t> противоречиями реальной действительности (развития социальных систем, процессов и состояний);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t>·</w:t>
      </w:r>
      <w:r w:rsidRPr="00B01B22">
        <w:rPr>
          <w:color w:val="000000"/>
          <w:sz w:val="28"/>
          <w:szCs w:val="28"/>
        </w:rPr>
        <w:t> </w:t>
      </w:r>
      <w:proofErr w:type="spellStart"/>
      <w:r w:rsidRPr="00B01B22">
        <w:rPr>
          <w:color w:val="000000"/>
          <w:sz w:val="28"/>
          <w:szCs w:val="28"/>
        </w:rPr>
        <w:t>неизученностью</w:t>
      </w:r>
      <w:proofErr w:type="spellEnd"/>
      <w:r w:rsidRPr="00B01B22">
        <w:rPr>
          <w:color w:val="000000"/>
          <w:sz w:val="28"/>
          <w:szCs w:val="28"/>
        </w:rPr>
        <w:t xml:space="preserve"> тех или иных социальных явлений, событий;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color w:val="000000"/>
          <w:sz w:val="28"/>
          <w:szCs w:val="28"/>
        </w:rPr>
        <w:lastRenderedPageBreak/>
        <w:t>·</w:t>
      </w:r>
      <w:r w:rsidRPr="00B01B22">
        <w:rPr>
          <w:color w:val="000000"/>
          <w:sz w:val="28"/>
          <w:szCs w:val="28"/>
        </w:rPr>
        <w:t> «конфликтом интерпретаций», когда социальные факты описываются и объясняются противоречиво, причем каждая из научных позиций недостаточно убедительна.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bCs/>
          <w:i/>
          <w:iCs/>
          <w:color w:val="000000"/>
          <w:sz w:val="28"/>
          <w:szCs w:val="28"/>
        </w:rPr>
        <w:t>Объект</w:t>
      </w:r>
      <w:r w:rsidRPr="00B01B22">
        <w:rPr>
          <w:color w:val="000000"/>
          <w:sz w:val="28"/>
          <w:szCs w:val="28"/>
        </w:rPr>
        <w:t> – это часть действительности, нуждающаяся в социологическом познании. </w:t>
      </w:r>
      <w:r w:rsidRPr="00B01B22">
        <w:rPr>
          <w:b/>
          <w:bCs/>
          <w:i/>
          <w:iCs/>
          <w:color w:val="000000"/>
          <w:sz w:val="28"/>
          <w:szCs w:val="28"/>
        </w:rPr>
        <w:t>Предмет исследования</w:t>
      </w:r>
      <w:r w:rsidRPr="00B01B22">
        <w:rPr>
          <w:color w:val="000000"/>
          <w:sz w:val="28"/>
          <w:szCs w:val="28"/>
        </w:rPr>
        <w:t> – это определенные аспекты объекта, наиболее полно выражающие исследуемую проблему и подлежащие изучению, взаимосвязь проблемы и объекта исследования.</w:t>
      </w:r>
    </w:p>
    <w:p w:rsidR="002C48BE" w:rsidRPr="00B01B22" w:rsidRDefault="002C48BE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</w:p>
    <w:p w:rsidR="002C48BE" w:rsidRPr="00B01B22" w:rsidRDefault="002C48BE" w:rsidP="002C48BE">
      <w:pPr>
        <w:pStyle w:val="1"/>
        <w:spacing w:before="0" w:after="270" w:line="360" w:lineRule="atLeast"/>
        <w:rPr>
          <w:rFonts w:ascii="Times New Roman" w:hAnsi="Times New Roman" w:cs="Times New Roman"/>
          <w:color w:val="auto"/>
          <w:sz w:val="32"/>
          <w:szCs w:val="32"/>
        </w:rPr>
      </w:pPr>
      <w:r w:rsidRPr="00B01B22">
        <w:rPr>
          <w:rFonts w:ascii="Times New Roman" w:hAnsi="Times New Roman" w:cs="Times New Roman"/>
          <w:color w:val="auto"/>
          <w:sz w:val="32"/>
          <w:szCs w:val="32"/>
        </w:rPr>
        <w:t>Методология, методика и техника социологического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Социологическое исследование, направленное на решение каких-либо практических задач, имеющее целью выработку научно обоснованных прогнозов о тенденциях развития тех или иных социальных явлений или процессов, называется 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прикладным</w:t>
      </w:r>
      <w:r w:rsidRPr="00B01B22">
        <w:rPr>
          <w:color w:val="000000"/>
          <w:sz w:val="28"/>
          <w:szCs w:val="28"/>
        </w:rPr>
        <w:t>. Исследование, имеющее своей целью преимущественно развитие научных теорий – </w:t>
      </w:r>
      <w:proofErr w:type="gramStart"/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фундаментальным</w:t>
      </w:r>
      <w:proofErr w:type="gramEnd"/>
      <w:r w:rsidRPr="00B01B22">
        <w:rPr>
          <w:color w:val="000000"/>
          <w:sz w:val="28"/>
          <w:szCs w:val="28"/>
        </w:rPr>
        <w:t>. Исследование, ориентированное на сбор и анализ данных с использованием методов и техники социологического исследования, называется 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эмпирическим</w:t>
      </w:r>
      <w:r w:rsidRPr="00B01B22">
        <w:rPr>
          <w:color w:val="000000"/>
          <w:sz w:val="28"/>
          <w:szCs w:val="28"/>
        </w:rPr>
        <w:t> и может проводиться в рамках как фундаментальной, так и прикладной социологии в зависимости от того, какую цель ставит перед собой.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 xml:space="preserve">На сегодняшний день фундаментальные социологические исследования в </w:t>
      </w:r>
      <w:r w:rsidR="00B01B22">
        <w:rPr>
          <w:color w:val="000000"/>
          <w:sz w:val="28"/>
          <w:szCs w:val="28"/>
        </w:rPr>
        <w:t>РК</w:t>
      </w:r>
      <w:r w:rsidRPr="00B01B22">
        <w:rPr>
          <w:color w:val="000000"/>
          <w:sz w:val="28"/>
          <w:szCs w:val="28"/>
        </w:rPr>
        <w:t xml:space="preserve"> практически не проводятся, так как пока открытым остаётся вопрос о существовании теоретической социологии в Р</w:t>
      </w:r>
      <w:r w:rsidR="00B01B22">
        <w:rPr>
          <w:color w:val="000000"/>
          <w:sz w:val="28"/>
          <w:szCs w:val="28"/>
        </w:rPr>
        <w:t>К</w:t>
      </w:r>
      <w:r w:rsidRPr="00B01B22">
        <w:rPr>
          <w:color w:val="000000"/>
          <w:sz w:val="28"/>
          <w:szCs w:val="28"/>
        </w:rPr>
        <w:t>. Прикладные же социологические исследования (кроме маркетинговых исследований и предвыборных опросов) не ориентированы на практическое применение их результатов.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a5"/>
          <w:rFonts w:eastAsiaTheme="majorEastAsia"/>
          <w:color w:val="000000"/>
          <w:sz w:val="28"/>
          <w:szCs w:val="28"/>
        </w:rPr>
        <w:t>Виды социологического исследования:</w:t>
      </w:r>
    </w:p>
    <w:p w:rsidR="002C48BE" w:rsidRPr="00B01B22" w:rsidRDefault="002C48BE" w:rsidP="002C48BE">
      <w:pPr>
        <w:numPr>
          <w:ilvl w:val="0"/>
          <w:numId w:val="11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разведывательное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 – предварительное </w:t>
      </w:r>
      <w:proofErr w:type="spell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исследование</w:t>
      </w:r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,п</w:t>
      </w:r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>роводимое</w:t>
      </w:r>
      <w:proofErr w:type="spellEnd"/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 с целью уточнения всех элементов основного исследования и внесения в них необходимых корректировок;</w:t>
      </w:r>
    </w:p>
    <w:p w:rsidR="002C48BE" w:rsidRPr="00B01B22" w:rsidRDefault="002C48BE" w:rsidP="002C48BE">
      <w:pPr>
        <w:numPr>
          <w:ilvl w:val="0"/>
          <w:numId w:val="11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описательное исследование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t> имеет целью определение структуры, формы и характера изучаемого явления или процесса;</w:t>
      </w:r>
    </w:p>
    <w:p w:rsidR="002C48BE" w:rsidRPr="00B01B22" w:rsidRDefault="002C48BE" w:rsidP="002C48BE">
      <w:pPr>
        <w:numPr>
          <w:ilvl w:val="0"/>
          <w:numId w:val="11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аналитическое исследование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t> заключается не только в описании структурных элементов изучаемого явления или процесса, но и в выявлении причин, лежащих в основе данного явления.</w:t>
      </w:r>
    </w:p>
    <w:p w:rsidR="002C48BE" w:rsidRPr="00B01B22" w:rsidRDefault="002C48BE" w:rsidP="002C48BE">
      <w:pPr>
        <w:numPr>
          <w:ilvl w:val="0"/>
          <w:numId w:val="11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выделяют также </w:t>
      </w:r>
      <w:proofErr w:type="spellStart"/>
      <w:r w:rsidRPr="00B01B22"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когортное</w:t>
      </w:r>
      <w:proofErr w:type="spellEnd"/>
      <w:r w:rsidRPr="00B01B22"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исследование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, предполагающее исследование когорт, т.е. тех группировок, в которые включаются индивиды, подобранные 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таким образом, что переживают те же события в тех же </w:t>
      </w:r>
      <w:proofErr w:type="spellStart"/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усло-виях</w:t>
      </w:r>
      <w:proofErr w:type="spellEnd"/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 и в те же самые периоды времени;</w:t>
      </w:r>
    </w:p>
    <w:p w:rsidR="002C48BE" w:rsidRDefault="002C48BE" w:rsidP="00B01B22">
      <w:pPr>
        <w:numPr>
          <w:ilvl w:val="0"/>
          <w:numId w:val="11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сравнительное исследование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t> – исследование, ориентированное на получение выводов, основанных на сравнении социологических явлений во времени (</w:t>
      </w:r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панельные</w:t>
      </w:r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когортные</w:t>
      </w:r>
      <w:proofErr w:type="spellEnd"/>
      <w:r w:rsidRPr="00B01B22">
        <w:rPr>
          <w:rFonts w:ascii="Times New Roman" w:hAnsi="Times New Roman" w:cs="Times New Roman"/>
          <w:color w:val="000000"/>
          <w:sz w:val="28"/>
          <w:szCs w:val="28"/>
        </w:rPr>
        <w:t>) или по регионам (территориальные).</w:t>
      </w:r>
    </w:p>
    <w:p w:rsidR="00B01B22" w:rsidRDefault="00B01B22" w:rsidP="00B01B22">
      <w:pPr>
        <w:spacing w:before="100" w:beforeAutospacing="1" w:after="100" w:afterAutospacing="1" w:line="240" w:lineRule="auto"/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Style w:val="term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Расшифровка: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t>1</w:t>
      </w:r>
      <w:proofErr w:type="gramStart"/>
      <w:r w:rsidRPr="00B01B22">
        <w:rPr>
          <w:sz w:val="28"/>
          <w:szCs w:val="28"/>
        </w:rPr>
        <w:t xml:space="preserve"> П</w:t>
      </w:r>
      <w:proofErr w:type="gramEnd"/>
      <w:r w:rsidRPr="00B01B22">
        <w:rPr>
          <w:sz w:val="28"/>
          <w:szCs w:val="28"/>
        </w:rPr>
        <w:t>о целям проведения исследования различаются: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b/>
          <w:sz w:val="28"/>
          <w:szCs w:val="28"/>
        </w:rPr>
        <w:t xml:space="preserve">А) </w:t>
      </w:r>
      <w:r w:rsidRPr="00B01B22">
        <w:rPr>
          <w:sz w:val="28"/>
          <w:szCs w:val="28"/>
        </w:rPr>
        <w:t xml:space="preserve">разведывательные (пилотажные, </w:t>
      </w:r>
      <w:proofErr w:type="spellStart"/>
      <w:r w:rsidRPr="00B01B22">
        <w:rPr>
          <w:sz w:val="28"/>
          <w:szCs w:val="28"/>
        </w:rPr>
        <w:t>зондажные</w:t>
      </w:r>
      <w:proofErr w:type="spellEnd"/>
      <w:r w:rsidRPr="00B01B22">
        <w:rPr>
          <w:sz w:val="28"/>
          <w:szCs w:val="28"/>
        </w:rPr>
        <w:t>);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b/>
          <w:sz w:val="28"/>
          <w:szCs w:val="28"/>
        </w:rPr>
        <w:t xml:space="preserve">В) </w:t>
      </w:r>
      <w:r w:rsidRPr="00B01B22">
        <w:rPr>
          <w:sz w:val="28"/>
          <w:szCs w:val="28"/>
        </w:rPr>
        <w:t>описательные;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b/>
          <w:sz w:val="28"/>
          <w:szCs w:val="28"/>
        </w:rPr>
        <w:t xml:space="preserve">С) </w:t>
      </w:r>
      <w:r w:rsidRPr="00B01B22">
        <w:rPr>
          <w:sz w:val="28"/>
          <w:szCs w:val="28"/>
        </w:rPr>
        <w:t>аналитические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t>1) Разведывательные исследования проводятся для предварительного обследования нового общественного процесса или явления, когда проблема или мало, или вообще не изучена; либо для получения дополнительной информации о предмете и объекте; охватывает, как правило, небольшие обследуемые совокупности и основывается на упрощенной программе и сжатом по объему инструментарии; дает возможность получить первичную </w:t>
      </w:r>
      <w:hyperlink r:id="rId5" w:history="1">
        <w:r w:rsidRPr="00B01B22">
          <w:rPr>
            <w:sz w:val="28"/>
            <w:szCs w:val="28"/>
            <w:u w:val="single"/>
          </w:rPr>
          <w:t>социологическую информацию</w:t>
        </w:r>
      </w:hyperlink>
      <w:r w:rsidRPr="00B01B22">
        <w:rPr>
          <w:sz w:val="28"/>
          <w:szCs w:val="28"/>
        </w:rPr>
        <w:t>, т.е. необобщенные сведения, подлежащие дальнейшей обработке и обобщению.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t>2) Описательное исследование — более сложный вид социологического анализа, который позволяет составить относительно целостное представление об изучаемом явлении, его структурных элементах; проводится по подробно разработанной программе и на базе методически апробированного инструментария; делает возможными группировку и классификацию элементов по тем характеристикам, которые выделены в качестве существенных в связи с изучаемой проблемой; в его ходе устанавливается, есть ли связь между характеристиками изучаемого явления; обычно применяется в тех случаях, когда объектом служит относительно большая общность людей, отличающаяся разнообразными характеристиками (персонал крупного предприятия, население города, района, области, региона).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proofErr w:type="gramStart"/>
      <w:r w:rsidRPr="00B01B22">
        <w:rPr>
          <w:sz w:val="28"/>
          <w:szCs w:val="28"/>
        </w:rPr>
        <w:t>3) Аналитическое социологическое исследование ставит целью углубленное изучение явления, когда нужно не только описать структуру, но и узнать, что определяет его основные количественные и качественные параметры; имеет особенно большую научную и практическую ценность; выясняется, носит ли связь между характеристиками изучаемого явления причинный характер; в каждом аналитическом исследовании изучается совокупность факторов (переменных);</w:t>
      </w:r>
      <w:proofErr w:type="gramEnd"/>
      <w:r w:rsidRPr="00B01B22">
        <w:rPr>
          <w:sz w:val="28"/>
          <w:szCs w:val="28"/>
        </w:rPr>
        <w:t xml:space="preserve"> из нее выделяются </w:t>
      </w:r>
      <w:proofErr w:type="gramStart"/>
      <w:r w:rsidRPr="00B01B22">
        <w:rPr>
          <w:sz w:val="28"/>
          <w:szCs w:val="28"/>
        </w:rPr>
        <w:t>основные</w:t>
      </w:r>
      <w:proofErr w:type="gramEnd"/>
      <w:r w:rsidRPr="00B01B22">
        <w:rPr>
          <w:sz w:val="28"/>
          <w:szCs w:val="28"/>
        </w:rPr>
        <w:t xml:space="preserve"> и неосновные, временные и постоянные, управляемые и неуправляемые.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lastRenderedPageBreak/>
        <w:t>Переменной называется понятие, которое может принимать различные значения. Социологи стремятся выявить и измерить черты, характерные для одного специфического явления, а затем объяснить их воздействием другого явления. Первое явление называют зависимой переменной. Второе, объясняющее или служащее причиной первого, называют независимой переменной.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b/>
          <w:sz w:val="28"/>
          <w:szCs w:val="28"/>
        </w:rPr>
        <w:t>2</w:t>
      </w:r>
      <w:proofErr w:type="gramStart"/>
      <w:r w:rsidRPr="00B01B22">
        <w:rPr>
          <w:b/>
          <w:sz w:val="28"/>
          <w:szCs w:val="28"/>
        </w:rPr>
        <w:t xml:space="preserve"> П</w:t>
      </w:r>
      <w:proofErr w:type="gramEnd"/>
      <w:r w:rsidRPr="00B01B22">
        <w:rPr>
          <w:b/>
          <w:sz w:val="28"/>
          <w:szCs w:val="28"/>
        </w:rPr>
        <w:t>о месту проведения</w:t>
      </w:r>
      <w:r w:rsidRPr="00B01B22">
        <w:rPr>
          <w:sz w:val="28"/>
          <w:szCs w:val="28"/>
        </w:rPr>
        <w:t xml:space="preserve"> социологические исследования бывают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b/>
          <w:sz w:val="28"/>
          <w:szCs w:val="28"/>
        </w:rPr>
        <w:t xml:space="preserve">А) </w:t>
      </w:r>
      <w:r w:rsidRPr="00B01B22">
        <w:rPr>
          <w:sz w:val="28"/>
          <w:szCs w:val="28"/>
        </w:rPr>
        <w:t>полевые и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b/>
          <w:sz w:val="28"/>
          <w:szCs w:val="28"/>
        </w:rPr>
        <w:t xml:space="preserve">В) </w:t>
      </w:r>
      <w:r w:rsidRPr="00B01B22">
        <w:rPr>
          <w:sz w:val="28"/>
          <w:szCs w:val="28"/>
        </w:rPr>
        <w:t>лабораторные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t>Полевыми называют исследования, проводимые в естественной среде обитания объектов</w:t>
      </w: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t>Лабораторными называют исследования в искусственно созданных социологами условиях</w:t>
      </w:r>
    </w:p>
    <w:p w:rsidR="00B01B22" w:rsidRPr="00B01B22" w:rsidRDefault="00B01B22" w:rsidP="00B01B22">
      <w:pPr>
        <w:pStyle w:val="book-paragraph"/>
        <w:shd w:val="clear" w:color="auto" w:fill="FFFFFF"/>
        <w:spacing w:before="0" w:beforeAutospacing="0"/>
        <w:rPr>
          <w:color w:val="000000"/>
          <w:sz w:val="28"/>
          <w:szCs w:val="28"/>
        </w:rPr>
      </w:pPr>
      <w:r w:rsidRPr="00B01B22">
        <w:rPr>
          <w:b/>
          <w:sz w:val="28"/>
          <w:szCs w:val="28"/>
        </w:rPr>
        <w:t>3</w:t>
      </w:r>
      <w:proofErr w:type="gramStart"/>
      <w:r w:rsidRPr="00B01B22">
        <w:rPr>
          <w:b/>
          <w:sz w:val="28"/>
          <w:szCs w:val="28"/>
        </w:rPr>
        <w:t xml:space="preserve"> П</w:t>
      </w:r>
      <w:proofErr w:type="gramEnd"/>
      <w:r w:rsidRPr="00B01B22">
        <w:rPr>
          <w:b/>
          <w:sz w:val="28"/>
          <w:szCs w:val="28"/>
        </w:rPr>
        <w:t>о месту социолога при проведении</w:t>
      </w:r>
      <w:r w:rsidRPr="00B01B22">
        <w:rPr>
          <w:sz w:val="28"/>
          <w:szCs w:val="28"/>
        </w:rPr>
        <w:t xml:space="preserve"> социологических исследований они бывают</w:t>
      </w:r>
    </w:p>
    <w:p w:rsid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lastRenderedPageBreak/>
        <w:t>А) включенными и</w:t>
      </w:r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В) </w:t>
      </w:r>
      <w:proofErr w:type="spellStart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>невключенными</w:t>
      </w:r>
      <w:proofErr w:type="spellEnd"/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>Включенными называют такие исследования, при проведении которых социолог находится внутри объекта</w:t>
      </w:r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proofErr w:type="spellStart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>Невключенными</w:t>
      </w:r>
      <w:proofErr w:type="spellEnd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 называют исследования, при которых социолог находится вне объекта изучения</w:t>
      </w:r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В социологии используются также </w:t>
      </w:r>
      <w:r w:rsidRPr="00B01B22">
        <w:rPr>
          <w:rFonts w:ascii="Times New Roman" w:eastAsia="Times New Roman" w:hAnsi="Times New Roman" w:cs="Times New Roman"/>
          <w:color w:val="auto"/>
          <w:lang w:eastAsia="ru-RU"/>
        </w:rPr>
        <w:t>специальные виды</w:t>
      </w: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 социологических исследований:</w:t>
      </w:r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>1) монографическое исследование нацелено на всестороннее, «глобальное» изучение избранного социального процесса или явления на одном из объектов, взятом в качестве представителя целого класса аналогичных объектов;</w:t>
      </w:r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2) </w:t>
      </w:r>
      <w:proofErr w:type="spellStart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>когортные</w:t>
      </w:r>
      <w:proofErr w:type="spellEnd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 исследования изучают специфические совокупности людей в течение определенного времени, например года, переживших одновременно одно и то же событие (вступивших в брак, призванных в армию, поступивших в вуз и т.д.);</w:t>
      </w:r>
    </w:p>
    <w:p w:rsidR="00B01B22" w:rsidRPr="00B01B22" w:rsidRDefault="00B01B22" w:rsidP="00B01B22">
      <w:pPr>
        <w:pStyle w:val="1"/>
        <w:spacing w:line="240" w:lineRule="auto"/>
        <w:rPr>
          <w:rFonts w:ascii="Times New Roman" w:eastAsia="Times New Roman" w:hAnsi="Times New Roman" w:cs="Times New Roman"/>
          <w:b w:val="0"/>
          <w:color w:val="auto"/>
          <w:lang w:eastAsia="ru-RU"/>
        </w:rPr>
      </w:pPr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3) международные, </w:t>
      </w:r>
      <w:proofErr w:type="spellStart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>кросскультурные</w:t>
      </w:r>
      <w:proofErr w:type="spellEnd"/>
      <w:r w:rsidRPr="00B01B22">
        <w:rPr>
          <w:rFonts w:ascii="Times New Roman" w:eastAsia="Times New Roman" w:hAnsi="Times New Roman" w:cs="Times New Roman"/>
          <w:b w:val="0"/>
          <w:color w:val="auto"/>
          <w:lang w:eastAsia="ru-RU"/>
        </w:rPr>
        <w:t xml:space="preserve"> исследования, которые основаны на сравнении и сопоставлении явлений и процессов в различных странах   </w:t>
      </w:r>
    </w:p>
    <w:p w:rsidR="002C48BE" w:rsidRPr="00B01B22" w:rsidRDefault="002C48BE" w:rsidP="002C48BE">
      <w:pPr>
        <w:pStyle w:val="2"/>
        <w:spacing w:before="540" w:after="270"/>
        <w:rPr>
          <w:rFonts w:ascii="Times New Roman" w:hAnsi="Times New Roman" w:cs="Times New Roman"/>
          <w:color w:val="auto"/>
          <w:sz w:val="28"/>
          <w:szCs w:val="28"/>
        </w:rPr>
      </w:pPr>
      <w:r w:rsidRPr="00B01B22">
        <w:rPr>
          <w:rFonts w:ascii="Times New Roman" w:hAnsi="Times New Roman" w:cs="Times New Roman"/>
          <w:color w:val="auto"/>
          <w:sz w:val="28"/>
          <w:szCs w:val="28"/>
        </w:rPr>
        <w:t>Этапы социологического исследования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a5"/>
          <w:rFonts w:eastAsiaTheme="majorEastAsia"/>
          <w:color w:val="000000"/>
          <w:sz w:val="28"/>
          <w:szCs w:val="28"/>
        </w:rPr>
        <w:t>I. Подготовительный этап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В ходе подготовительного этапа социологического исследования разрабатывается 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программа исследования</w:t>
      </w:r>
      <w:r w:rsidRPr="00B01B22">
        <w:rPr>
          <w:color w:val="000000"/>
          <w:sz w:val="28"/>
          <w:szCs w:val="28"/>
        </w:rPr>
        <w:t> – документ, который содержит методологическое, методическое, организационно-техническое обоснование социологического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1) Методологический раздел программы:</w:t>
      </w:r>
    </w:p>
    <w:p w:rsidR="002C48BE" w:rsidRPr="00B01B22" w:rsidRDefault="002C48BE" w:rsidP="002C48B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формулирование и обоснование проблем исследования, предполагающее проведение определенной теоретической работы, в результате которой выделяются социологические аспекты проблемы и определяются главные и второстепенные ее элементы. В результате </w:t>
      </w:r>
      <w:r w:rsidRPr="00B01B22">
        <w:rPr>
          <w:rFonts w:ascii="Times New Roman" w:hAnsi="Times New Roman" w:cs="Times New Roman"/>
          <w:color w:val="000000"/>
          <w:sz w:val="28"/>
          <w:szCs w:val="28"/>
        </w:rPr>
        <w:lastRenderedPageBreak/>
        <w:t>анализа проблемной ситуации определяется тема исследовательского проекта;</w:t>
      </w:r>
    </w:p>
    <w:p w:rsidR="002C48BE" w:rsidRPr="00B01B22" w:rsidRDefault="002C48BE" w:rsidP="002C48B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определяется объект и предмет исследования. В предмете </w:t>
      </w:r>
      <w:proofErr w:type="spellStart"/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исследова-ния</w:t>
      </w:r>
      <w:proofErr w:type="spellEnd"/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 определяют пространственные границы, в пределах которых изучается объект исследования, временная граница. Выделение объекта и предмета </w:t>
      </w:r>
      <w:proofErr w:type="spellStart"/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ис-следования</w:t>
      </w:r>
      <w:proofErr w:type="spellEnd"/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 позволяет социологу на основе системного анализа построить его гипотетическую идеализированную модель, которая может быть представлена в виде схемы с описанием элементов изучаемого объекта и их связей;</w:t>
      </w:r>
    </w:p>
    <w:p w:rsidR="002C48BE" w:rsidRPr="00B01B22" w:rsidRDefault="002C48BE" w:rsidP="002C48B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определение целей и задач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Целью исследования</w:t>
      </w:r>
      <w:r w:rsidRPr="00B01B22">
        <w:rPr>
          <w:color w:val="000000"/>
          <w:sz w:val="28"/>
          <w:szCs w:val="28"/>
        </w:rPr>
        <w:t xml:space="preserve"> является конечный результат, который </w:t>
      </w:r>
      <w:proofErr w:type="spellStart"/>
      <w:proofErr w:type="gramStart"/>
      <w:r w:rsidRPr="00B01B22">
        <w:rPr>
          <w:color w:val="000000"/>
          <w:sz w:val="28"/>
          <w:szCs w:val="28"/>
        </w:rPr>
        <w:t>исследова-тель</w:t>
      </w:r>
      <w:proofErr w:type="spellEnd"/>
      <w:proofErr w:type="gramEnd"/>
      <w:r w:rsidRPr="00B01B22">
        <w:rPr>
          <w:color w:val="000000"/>
          <w:sz w:val="28"/>
          <w:szCs w:val="28"/>
        </w:rPr>
        <w:t xml:space="preserve"> намерен получить после завершения работы.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Задачи исследования</w:t>
      </w:r>
      <w:r w:rsidRPr="00B01B22">
        <w:rPr>
          <w:color w:val="000000"/>
          <w:sz w:val="28"/>
          <w:szCs w:val="28"/>
        </w:rPr>
        <w:t> – круг проблем, который необходимо проанализировать, чтобы ответить на главный целевой вопрос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Интерпретация понятий</w:t>
      </w:r>
      <w:r w:rsidRPr="00B01B22">
        <w:rPr>
          <w:color w:val="000000"/>
          <w:sz w:val="28"/>
          <w:szCs w:val="28"/>
        </w:rPr>
        <w:t xml:space="preserve"> – теоретическое уточнение основных </w:t>
      </w:r>
      <w:proofErr w:type="spellStart"/>
      <w:proofErr w:type="gramStart"/>
      <w:r w:rsidRPr="00B01B22">
        <w:rPr>
          <w:color w:val="000000"/>
          <w:sz w:val="28"/>
          <w:szCs w:val="28"/>
        </w:rPr>
        <w:t>поня-тий</w:t>
      </w:r>
      <w:proofErr w:type="spellEnd"/>
      <w:proofErr w:type="gramEnd"/>
      <w:r w:rsidRPr="00B01B22">
        <w:rPr>
          <w:color w:val="000000"/>
          <w:sz w:val="28"/>
          <w:szCs w:val="28"/>
        </w:rPr>
        <w:t>, проводится для того, чтобы исследователи ясно и четко представляли себе содержание (смысл) понятий, с которыми они работают, не допускали в употреблении терминов различных толкований.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proofErr w:type="spellStart"/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Операционализация</w:t>
      </w:r>
      <w:proofErr w:type="spellEnd"/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 xml:space="preserve"> понятий</w:t>
      </w:r>
      <w:r w:rsidRPr="00B01B22">
        <w:rPr>
          <w:color w:val="000000"/>
          <w:sz w:val="28"/>
          <w:szCs w:val="28"/>
        </w:rPr>
        <w:t xml:space="preserve"> – совокупность операций, с помощью которых исходные </w:t>
      </w:r>
      <w:proofErr w:type="gramStart"/>
      <w:r w:rsidRPr="00B01B22">
        <w:rPr>
          <w:color w:val="000000"/>
          <w:sz w:val="28"/>
          <w:szCs w:val="28"/>
        </w:rPr>
        <w:t>понятия</w:t>
      </w:r>
      <w:proofErr w:type="gramEnd"/>
      <w:r w:rsidRPr="00B01B22">
        <w:rPr>
          <w:color w:val="000000"/>
          <w:sz w:val="28"/>
          <w:szCs w:val="28"/>
        </w:rPr>
        <w:t xml:space="preserve"> используемые в конкретном социологическом исследовании, разлагаются на составные элементы, способные в совокупности описать их содержание.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В ходе проведения данного этапа исследования формируются рабочие гипотезы, как формы предположения, в котором содержащееся значение носит вероятностный характер. Гипотеза – обоснованное научное предположение, выдвигаемое для объяснения какого-либо явления и требующее проверки.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2) Методический раздел программы содержит описание методики и техники проведения социологического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Методика проведения социологического исследования</w:t>
      </w:r>
      <w:r w:rsidRPr="00B01B22">
        <w:rPr>
          <w:color w:val="000000"/>
          <w:sz w:val="28"/>
          <w:szCs w:val="28"/>
        </w:rPr>
        <w:t> - совокупность приёмов и методов, процедур установления социальных фактов, их обработки и анализа.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Техника социологического исследования</w:t>
      </w:r>
      <w:r w:rsidRPr="00B01B22">
        <w:rPr>
          <w:color w:val="000000"/>
          <w:sz w:val="28"/>
          <w:szCs w:val="28"/>
        </w:rPr>
        <w:t> – совокупность умений и навыков по организации и проведению социологического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Инструментарий исследования</w:t>
      </w:r>
      <w:r w:rsidRPr="00B01B22">
        <w:rPr>
          <w:color w:val="000000"/>
          <w:sz w:val="28"/>
          <w:szCs w:val="28"/>
        </w:rPr>
        <w:t xml:space="preserve"> – совокупность методических и технических приемов проведения исследования, воплощенных в соответствующих операциях и процедурах, представленных в виде </w:t>
      </w:r>
      <w:r w:rsidRPr="00B01B22">
        <w:rPr>
          <w:color w:val="000000"/>
          <w:sz w:val="28"/>
          <w:szCs w:val="28"/>
        </w:rPr>
        <w:lastRenderedPageBreak/>
        <w:t xml:space="preserve">разнообразных документов. Одной из характеристик качества проведенных социологических измерений является </w:t>
      </w:r>
      <w:proofErr w:type="spellStart"/>
      <w:r w:rsidRPr="00B01B22">
        <w:rPr>
          <w:color w:val="000000"/>
          <w:sz w:val="28"/>
          <w:szCs w:val="28"/>
        </w:rPr>
        <w:t>валидность</w:t>
      </w:r>
      <w:proofErr w:type="spellEnd"/>
      <w:r w:rsidRPr="00B01B22">
        <w:rPr>
          <w:color w:val="000000"/>
          <w:sz w:val="28"/>
          <w:szCs w:val="28"/>
        </w:rPr>
        <w:t>. </w:t>
      </w:r>
      <w:proofErr w:type="spellStart"/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Валидность</w:t>
      </w:r>
      <w:proofErr w:type="spellEnd"/>
      <w:r w:rsidRPr="00B01B22">
        <w:rPr>
          <w:color w:val="000000"/>
          <w:sz w:val="28"/>
          <w:szCs w:val="28"/>
        </w:rPr>
        <w:t> – степень соответствия измеренного показателя тому, что подлежит измерить.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При определении объекта исследования используется такое понятие как «генеральная совокупность», т.е. совокупность всех элементов данного объекта, изучение которой предполагает определенные затраты. Поэтому, как правило, из генеральной совокупности с помощью специальных методов отбирается выборочная совокупность. Процедура отбора подмножества элементов, генеральной совокупности, позволяющей делать выводы обо всем множестве элементов – 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выборка</w:t>
      </w:r>
      <w:r w:rsidRPr="00B01B22">
        <w:rPr>
          <w:color w:val="000000"/>
          <w:sz w:val="28"/>
          <w:szCs w:val="28"/>
        </w:rPr>
        <w:t>. Одной из моделей образования выборочной совокупности является случайная выборка, при которой строго соблюдается равенство шансов попадания в выборочную совокупность для всех единиц генеральной совокупности.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Репрезентативность</w:t>
      </w:r>
      <w:r w:rsidRPr="00B01B22">
        <w:rPr>
          <w:color w:val="000000"/>
          <w:sz w:val="28"/>
          <w:szCs w:val="28"/>
        </w:rPr>
        <w:t> – свойство выборки отражать характеристики изучаемой генеральной совокупности.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a5"/>
          <w:rFonts w:eastAsiaTheme="majorEastAsia"/>
          <w:color w:val="000000"/>
          <w:sz w:val="28"/>
          <w:szCs w:val="28"/>
        </w:rPr>
        <w:t>II. Основной (полевой) этап проведения социологического исследования</w:t>
      </w:r>
      <w:r w:rsidRPr="00B01B22">
        <w:rPr>
          <w:color w:val="000000"/>
          <w:sz w:val="28"/>
          <w:szCs w:val="28"/>
        </w:rPr>
        <w:t> предполагает разработку процедур сбора информации: описываются методы сбора первичной социологической информации, способ и порядок их применения, продумываются способы и методы анализа собранного материала.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a5"/>
          <w:rFonts w:eastAsiaTheme="majorEastAsia"/>
          <w:color w:val="000000"/>
          <w:sz w:val="28"/>
          <w:szCs w:val="28"/>
        </w:rPr>
        <w:t>Методы сбора первичной социологической информации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 xml:space="preserve">Самым распространенным методом сбора первичной социологической информации является опрос, который заключается в устном или письменном обращении к выборочной совокупности респондентов с вопросами по </w:t>
      </w:r>
      <w:proofErr w:type="spellStart"/>
      <w:proofErr w:type="gramStart"/>
      <w:r w:rsidRPr="00B01B22">
        <w:rPr>
          <w:color w:val="000000"/>
          <w:sz w:val="28"/>
          <w:szCs w:val="28"/>
        </w:rPr>
        <w:t>иссле-дуемой</w:t>
      </w:r>
      <w:proofErr w:type="spellEnd"/>
      <w:proofErr w:type="gramEnd"/>
      <w:r w:rsidRPr="00B01B22">
        <w:rPr>
          <w:color w:val="000000"/>
          <w:sz w:val="28"/>
          <w:szCs w:val="28"/>
        </w:rPr>
        <w:t xml:space="preserve"> проблеме. Различают два вида опроса: письменный (анкетный) и </w:t>
      </w:r>
      <w:proofErr w:type="spellStart"/>
      <w:proofErr w:type="gramStart"/>
      <w:r w:rsidRPr="00B01B22">
        <w:rPr>
          <w:color w:val="000000"/>
          <w:sz w:val="28"/>
          <w:szCs w:val="28"/>
        </w:rPr>
        <w:t>уст-ный</w:t>
      </w:r>
      <w:proofErr w:type="spellEnd"/>
      <w:proofErr w:type="gramEnd"/>
      <w:r w:rsidRPr="00B01B22">
        <w:rPr>
          <w:color w:val="000000"/>
          <w:sz w:val="28"/>
          <w:szCs w:val="28"/>
        </w:rPr>
        <w:t xml:space="preserve"> (интервьюирование).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1.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 Анкетный опрос</w:t>
      </w:r>
      <w:r w:rsidRPr="00B01B22">
        <w:rPr>
          <w:color w:val="000000"/>
          <w:sz w:val="28"/>
          <w:szCs w:val="28"/>
        </w:rPr>
        <w:t xml:space="preserve"> – заключается в письменном обращении к </w:t>
      </w:r>
      <w:proofErr w:type="spellStart"/>
      <w:proofErr w:type="gramStart"/>
      <w:r w:rsidRPr="00B01B22">
        <w:rPr>
          <w:color w:val="000000"/>
          <w:sz w:val="28"/>
          <w:szCs w:val="28"/>
        </w:rPr>
        <w:t>респон-дентам</w:t>
      </w:r>
      <w:proofErr w:type="spellEnd"/>
      <w:proofErr w:type="gramEnd"/>
      <w:r w:rsidRPr="00B01B22">
        <w:rPr>
          <w:color w:val="000000"/>
          <w:sz w:val="28"/>
          <w:szCs w:val="28"/>
        </w:rPr>
        <w:t xml:space="preserve"> с опросным листом, содержащим определенным образом упорядоченную совокупность вопросов (анкета). </w:t>
      </w:r>
      <w:proofErr w:type="gramStart"/>
      <w:r w:rsidRPr="00B01B22">
        <w:rPr>
          <w:color w:val="000000"/>
          <w:sz w:val="28"/>
          <w:szCs w:val="28"/>
        </w:rPr>
        <w:t>Анкетный опрос может быть очным, заочным (почтовый, телефонный, прессовый); индивидуальным или групповым.</w:t>
      </w:r>
      <w:proofErr w:type="gramEnd"/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 xml:space="preserve">Типовая анкета состоит </w:t>
      </w:r>
      <w:proofErr w:type="gramStart"/>
      <w:r w:rsidRPr="00B01B22">
        <w:rPr>
          <w:color w:val="000000"/>
          <w:sz w:val="28"/>
          <w:szCs w:val="28"/>
        </w:rPr>
        <w:t>из</w:t>
      </w:r>
      <w:proofErr w:type="gramEnd"/>
      <w:r w:rsidRPr="00B01B22">
        <w:rPr>
          <w:color w:val="000000"/>
          <w:sz w:val="28"/>
          <w:szCs w:val="28"/>
        </w:rPr>
        <w:t>:</w:t>
      </w:r>
    </w:p>
    <w:p w:rsidR="002C48BE" w:rsidRPr="00B01B22" w:rsidRDefault="002C48BE" w:rsidP="002C48BE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введения (информация о содержании анкеты и цели исследования);</w:t>
      </w:r>
    </w:p>
    <w:p w:rsidR="002C48BE" w:rsidRPr="00B01B22" w:rsidRDefault="002C48BE" w:rsidP="002C48BE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информационной части (содержательным вопросом);</w:t>
      </w:r>
    </w:p>
    <w:p w:rsidR="002C48BE" w:rsidRPr="00B01B22" w:rsidRDefault="002C48BE" w:rsidP="002C48BE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классификационной части (социально-демографические сведения о респонденте);</w:t>
      </w:r>
    </w:p>
    <w:p w:rsidR="002C48BE" w:rsidRPr="00B01B22" w:rsidRDefault="002C48BE" w:rsidP="002C48BE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заключительной части.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lastRenderedPageBreak/>
        <w:t>Интервьюирование</w:t>
      </w:r>
      <w:r w:rsidRPr="00B01B22">
        <w:rPr>
          <w:color w:val="000000"/>
          <w:sz w:val="28"/>
          <w:szCs w:val="28"/>
        </w:rPr>
        <w:t> – метод сбора социологической информации, заключающийся в том, что специально обученный интервьюер в непосредственном контакте с респондентом устно задает вопросы, предусмотренные программой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Виды интервью:</w:t>
      </w:r>
    </w:p>
    <w:p w:rsidR="002C48BE" w:rsidRPr="00B01B22" w:rsidRDefault="002C48BE" w:rsidP="002C48B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стандартизированное</w:t>
      </w:r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 xml:space="preserve"> (опросный лист);</w:t>
      </w:r>
    </w:p>
    <w:p w:rsidR="002C48BE" w:rsidRPr="00B01B22" w:rsidRDefault="002C48BE" w:rsidP="002C48B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ненаправленное (свободное);</w:t>
      </w:r>
    </w:p>
    <w:p w:rsidR="002C48BE" w:rsidRPr="00B01B22" w:rsidRDefault="002C48BE" w:rsidP="002C48B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личное или групповое;</w:t>
      </w:r>
    </w:p>
    <w:p w:rsidR="002C48BE" w:rsidRPr="00B01B22" w:rsidRDefault="002C48BE" w:rsidP="002C48B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опосредованное.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2. </w:t>
      </w:r>
      <w:r w:rsidRPr="00B01B22">
        <w:rPr>
          <w:rStyle w:val="a5"/>
          <w:rFonts w:eastAsiaTheme="majorEastAsia"/>
          <w:color w:val="000000"/>
          <w:sz w:val="28"/>
          <w:szCs w:val="28"/>
        </w:rPr>
        <w:t>Наблюдение</w:t>
      </w:r>
      <w:r w:rsidRPr="00B01B22">
        <w:rPr>
          <w:color w:val="000000"/>
          <w:sz w:val="28"/>
          <w:szCs w:val="28"/>
        </w:rPr>
        <w:t> - метод сбора социологической информации путем непосредственной регистрации исследователем событий, явлений и процессов, проходящих определенных условиях.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Виды наблюдений:</w:t>
      </w:r>
    </w:p>
    <w:p w:rsidR="002C48BE" w:rsidRPr="00B01B22" w:rsidRDefault="002C48BE" w:rsidP="002C48B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01B22">
        <w:rPr>
          <w:rFonts w:ascii="Times New Roman" w:hAnsi="Times New Roman" w:cs="Times New Roman"/>
          <w:color w:val="000000"/>
          <w:sz w:val="28"/>
          <w:szCs w:val="28"/>
        </w:rPr>
        <w:t>включенное</w:t>
      </w:r>
      <w:proofErr w:type="gramEnd"/>
      <w:r w:rsidRPr="00B01B22">
        <w:rPr>
          <w:rFonts w:ascii="Times New Roman" w:hAnsi="Times New Roman" w:cs="Times New Roman"/>
          <w:color w:val="000000"/>
          <w:sz w:val="28"/>
          <w:szCs w:val="28"/>
        </w:rPr>
        <w:t>, при котором исследователь является действительным участником изучаемой группы; не включенное, при котором исследователь получает информацию, находясь вне изучаемого объекта;</w:t>
      </w:r>
    </w:p>
    <w:p w:rsidR="002C48BE" w:rsidRPr="00B01B22" w:rsidRDefault="002C48BE" w:rsidP="002C48B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полевое и лабораторное;</w:t>
      </w:r>
    </w:p>
    <w:p w:rsidR="002C48BE" w:rsidRPr="00B01B22" w:rsidRDefault="002C48BE" w:rsidP="002C48B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стандартизированное и не стандартизированное;</w:t>
      </w:r>
    </w:p>
    <w:p w:rsidR="002C48BE" w:rsidRPr="00B01B22" w:rsidRDefault="002C48BE" w:rsidP="002C48BE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01B22">
        <w:rPr>
          <w:rFonts w:ascii="Times New Roman" w:hAnsi="Times New Roman" w:cs="Times New Roman"/>
          <w:color w:val="000000"/>
          <w:sz w:val="28"/>
          <w:szCs w:val="28"/>
        </w:rPr>
        <w:t>систематическое и случайное.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3. 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Анализ документов</w:t>
      </w:r>
      <w:r w:rsidRPr="00B01B22">
        <w:rPr>
          <w:color w:val="000000"/>
          <w:sz w:val="28"/>
          <w:szCs w:val="28"/>
        </w:rPr>
        <w:t xml:space="preserve"> – метод сбора </w:t>
      </w:r>
      <w:proofErr w:type="gramStart"/>
      <w:r w:rsidRPr="00B01B22">
        <w:rPr>
          <w:color w:val="000000"/>
          <w:sz w:val="28"/>
          <w:szCs w:val="28"/>
        </w:rPr>
        <w:t>данных</w:t>
      </w:r>
      <w:proofErr w:type="gramEnd"/>
      <w:r w:rsidRPr="00B01B22">
        <w:rPr>
          <w:color w:val="000000"/>
          <w:sz w:val="28"/>
          <w:szCs w:val="28"/>
        </w:rPr>
        <w:t xml:space="preserve"> при котором документы используются в качестве источника информации (официальные, неофициальные, личные дневники, письма, записи на кино – фотопленке, аудиозаписи и т. д.).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4. </w:t>
      </w: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t>Эксперимент</w:t>
      </w:r>
      <w:r w:rsidRPr="00B01B22">
        <w:rPr>
          <w:color w:val="000000"/>
          <w:sz w:val="28"/>
          <w:szCs w:val="28"/>
        </w:rPr>
        <w:t> – метод изучения социальных явлений, осуществляемый путем наблюдения за изменением социального объекта под воздействием факторов, которые влияют на его развитие в соответствии с программой и практическими целями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a5"/>
          <w:rFonts w:eastAsiaTheme="majorEastAsia"/>
          <w:color w:val="000000"/>
          <w:sz w:val="28"/>
          <w:szCs w:val="28"/>
        </w:rPr>
        <w:t>III. Заключительный этап проведения социологического исследования</w:t>
      </w:r>
      <w:r w:rsidRPr="00B01B22">
        <w:rPr>
          <w:color w:val="000000"/>
          <w:sz w:val="28"/>
          <w:szCs w:val="28"/>
        </w:rPr>
        <w:t> – подготовка первичной информации для её обработки, анализа, формирования выводов и практических рекомендаций.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 xml:space="preserve">Полученная в результате обработки и </w:t>
      </w:r>
      <w:proofErr w:type="gramStart"/>
      <w:r w:rsidRPr="00B01B22">
        <w:rPr>
          <w:color w:val="000000"/>
          <w:sz w:val="28"/>
          <w:szCs w:val="28"/>
        </w:rPr>
        <w:t>анализа</w:t>
      </w:r>
      <w:proofErr w:type="gramEnd"/>
      <w:r w:rsidRPr="00B01B22">
        <w:rPr>
          <w:color w:val="000000"/>
          <w:sz w:val="28"/>
          <w:szCs w:val="28"/>
        </w:rPr>
        <w:t xml:space="preserve"> данных социологического исследования информация, как правило, представлена в качестве числовых показателей и подлежит интерпретации, в ходе которой обретает смысловое содержание.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rStyle w:val="term"/>
          <w:b/>
          <w:bCs/>
          <w:i/>
          <w:iCs/>
          <w:color w:val="000000"/>
          <w:sz w:val="28"/>
          <w:szCs w:val="28"/>
        </w:rPr>
        <w:lastRenderedPageBreak/>
        <w:t>Интерпретация</w:t>
      </w:r>
      <w:r w:rsidRPr="00B01B22">
        <w:rPr>
          <w:color w:val="000000"/>
          <w:sz w:val="28"/>
          <w:szCs w:val="28"/>
        </w:rPr>
        <w:t> – превращение социологической информации из числовых показателей в выявленные в результате исследования конкретных характеристики объекта исследования.</w:t>
      </w:r>
    </w:p>
    <w:p w:rsidR="002C48BE" w:rsidRPr="00B01B22" w:rsidRDefault="002C48BE" w:rsidP="002C48BE">
      <w:pPr>
        <w:pStyle w:val="a3"/>
        <w:spacing w:before="0" w:beforeAutospacing="0" w:after="270" w:afterAutospacing="0"/>
        <w:ind w:firstLine="240"/>
        <w:rPr>
          <w:color w:val="000000"/>
          <w:sz w:val="28"/>
          <w:szCs w:val="28"/>
        </w:rPr>
      </w:pPr>
      <w:r w:rsidRPr="00B01B22">
        <w:rPr>
          <w:color w:val="000000"/>
          <w:sz w:val="28"/>
          <w:szCs w:val="28"/>
        </w:rPr>
        <w:t>Итоги исследования формируются в виде отчета, в котором содержатся изложения использованных концепций и методов, описание и разделов программы, описание, анализ полученных данных, выводы, предложения и практические рекомендации.</w:t>
      </w:r>
    </w:p>
    <w:p w:rsidR="002C48BE" w:rsidRPr="002C48BE" w:rsidRDefault="002C48BE" w:rsidP="002C48BE">
      <w:pPr>
        <w:spacing w:after="270" w:line="240" w:lineRule="auto"/>
        <w:ind w:firstLine="2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B22" w:rsidRDefault="00B01B22" w:rsidP="00B01B22">
      <w:pPr>
        <w:pStyle w:val="book-paragraph"/>
        <w:shd w:val="clear" w:color="auto" w:fill="FFFFFF"/>
        <w:spacing w:before="0" w:beforeAutospacing="0"/>
        <w:rPr>
          <w:sz w:val="28"/>
          <w:szCs w:val="28"/>
        </w:rPr>
      </w:pPr>
      <w:r w:rsidRPr="00B01B22">
        <w:rPr>
          <w:sz w:val="28"/>
          <w:szCs w:val="28"/>
        </w:rPr>
        <w:t xml:space="preserve">Социологические исследования многообразны. </w:t>
      </w:r>
    </w:p>
    <w:p w:rsidR="002C48BE" w:rsidRPr="00B01B22" w:rsidRDefault="002C48BE">
      <w:pPr>
        <w:rPr>
          <w:rFonts w:ascii="Times New Roman" w:hAnsi="Times New Roman" w:cs="Times New Roman"/>
          <w:sz w:val="28"/>
          <w:szCs w:val="28"/>
        </w:rPr>
      </w:pPr>
    </w:p>
    <w:sectPr w:rsidR="002C48BE" w:rsidRPr="00B01B22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D48AC"/>
    <w:multiLevelType w:val="multilevel"/>
    <w:tmpl w:val="5C34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C038D7"/>
    <w:multiLevelType w:val="multilevel"/>
    <w:tmpl w:val="821E2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B6343A"/>
    <w:multiLevelType w:val="multilevel"/>
    <w:tmpl w:val="95BE1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754014"/>
    <w:multiLevelType w:val="multilevel"/>
    <w:tmpl w:val="1E46D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F36974"/>
    <w:multiLevelType w:val="multilevel"/>
    <w:tmpl w:val="920EA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270945"/>
    <w:multiLevelType w:val="multilevel"/>
    <w:tmpl w:val="9F3AF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023A76"/>
    <w:multiLevelType w:val="multilevel"/>
    <w:tmpl w:val="10FE4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F480D7D"/>
    <w:multiLevelType w:val="multilevel"/>
    <w:tmpl w:val="30408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916499D"/>
    <w:multiLevelType w:val="multilevel"/>
    <w:tmpl w:val="AC027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5C66A7"/>
    <w:multiLevelType w:val="multilevel"/>
    <w:tmpl w:val="DB084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E10887"/>
    <w:multiLevelType w:val="multilevel"/>
    <w:tmpl w:val="A59AA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DC1027"/>
    <w:multiLevelType w:val="multilevel"/>
    <w:tmpl w:val="97867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A6672F"/>
    <w:multiLevelType w:val="multilevel"/>
    <w:tmpl w:val="978C7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44464D"/>
    <w:multiLevelType w:val="multilevel"/>
    <w:tmpl w:val="8B548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B5686B"/>
    <w:multiLevelType w:val="multilevel"/>
    <w:tmpl w:val="5468A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9"/>
  </w:num>
  <w:num w:numId="5">
    <w:abstractNumId w:val="5"/>
  </w:num>
  <w:num w:numId="6">
    <w:abstractNumId w:val="1"/>
  </w:num>
  <w:num w:numId="7">
    <w:abstractNumId w:val="3"/>
  </w:num>
  <w:num w:numId="8">
    <w:abstractNumId w:val="10"/>
  </w:num>
  <w:num w:numId="9">
    <w:abstractNumId w:val="7"/>
  </w:num>
  <w:num w:numId="10">
    <w:abstractNumId w:val="11"/>
  </w:num>
  <w:num w:numId="11">
    <w:abstractNumId w:val="12"/>
  </w:num>
  <w:num w:numId="12">
    <w:abstractNumId w:val="2"/>
  </w:num>
  <w:num w:numId="13">
    <w:abstractNumId w:val="8"/>
  </w:num>
  <w:num w:numId="14">
    <w:abstractNumId w:val="6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48BE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38E"/>
    <w:rsid w:val="00070E35"/>
    <w:rsid w:val="00071047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29AC"/>
    <w:rsid w:val="000B2BE8"/>
    <w:rsid w:val="000B2DDE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48D7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0FE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8BE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2E45"/>
    <w:rsid w:val="002F3B24"/>
    <w:rsid w:val="002F3E2A"/>
    <w:rsid w:val="002F451F"/>
    <w:rsid w:val="002F46D8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7D3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4204"/>
    <w:rsid w:val="006445A3"/>
    <w:rsid w:val="00644706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0C4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42C"/>
    <w:rsid w:val="007A650F"/>
    <w:rsid w:val="007A6E62"/>
    <w:rsid w:val="007B4633"/>
    <w:rsid w:val="007B4BB1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7659"/>
    <w:rsid w:val="0086051F"/>
    <w:rsid w:val="008605AE"/>
    <w:rsid w:val="00860785"/>
    <w:rsid w:val="00860BC3"/>
    <w:rsid w:val="00861566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40A77"/>
    <w:rsid w:val="009414E2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E630B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1B22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paragraph" w:styleId="1">
    <w:name w:val="heading 1"/>
    <w:basedOn w:val="a"/>
    <w:next w:val="a"/>
    <w:link w:val="10"/>
    <w:uiPriority w:val="9"/>
    <w:qFormat/>
    <w:rsid w:val="002C48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48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ok-paragraph">
    <w:name w:val="book-paragraph"/>
    <w:basedOn w:val="a"/>
    <w:rsid w:val="002C4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C4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C48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C48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Strong"/>
    <w:basedOn w:val="a0"/>
    <w:uiPriority w:val="22"/>
    <w:qFormat/>
    <w:rsid w:val="002C48BE"/>
    <w:rPr>
      <w:b/>
      <w:bCs/>
    </w:rPr>
  </w:style>
  <w:style w:type="character" w:customStyle="1" w:styleId="term">
    <w:name w:val="term"/>
    <w:basedOn w:val="a0"/>
    <w:rsid w:val="002C48BE"/>
  </w:style>
  <w:style w:type="character" w:customStyle="1" w:styleId="20">
    <w:name w:val="Заголовок 2 Знак"/>
    <w:basedOn w:val="a0"/>
    <w:link w:val="2"/>
    <w:uiPriority w:val="9"/>
    <w:semiHidden/>
    <w:rsid w:val="002C48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6153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6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769787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ocialworkstud.ru/podrobnyj-konspekt-lekczij-po-socziologii/199-metody-sbora-pervichnoj-sociologicheskoj-informaci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2868</Words>
  <Characters>16354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2020-08-24T13:09:00Z</dcterms:created>
  <dcterms:modified xsi:type="dcterms:W3CDTF">2020-08-24T13:29:00Z</dcterms:modified>
</cp:coreProperties>
</file>